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894"/>
      </w:tblGrid>
      <w:tr w:rsidR="00CA3C3B" w14:paraId="652F3A4F" w14:textId="77777777" w:rsidTr="00CA3C3B">
        <w:tc>
          <w:tcPr>
            <w:tcW w:w="4428" w:type="dxa"/>
            <w:vAlign w:val="center"/>
            <w:hideMark/>
          </w:tcPr>
          <w:p w14:paraId="7460E258" w14:textId="77777777" w:rsidR="00CA3C3B" w:rsidRDefault="00CA3C3B">
            <w:pPr>
              <w:widowControl w:val="0"/>
              <w:autoSpaceDE w:val="0"/>
              <w:autoSpaceDN w:val="0"/>
              <w:adjustRightInd w:val="0"/>
              <w:spacing w:line="240" w:lineRule="auto"/>
              <w:jc w:val="both"/>
              <w:rPr>
                <w:rFonts w:ascii="Times New Roman" w:hAnsi="Times New Roman"/>
              </w:rPr>
            </w:pPr>
            <w:r>
              <w:rPr>
                <w:rFonts w:ascii="Times New Roman" w:hAnsi="Times New Roman"/>
                <w:noProof/>
                <w:lang w:eastAsia="en-IE"/>
              </w:rPr>
              <w:drawing>
                <wp:inline distT="0" distB="0" distL="0" distR="0" wp14:anchorId="7A2DF49B" wp14:editId="500DE960">
                  <wp:extent cx="126682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1019175"/>
                          </a:xfrm>
                          <a:prstGeom prst="rect">
                            <a:avLst/>
                          </a:prstGeom>
                          <a:noFill/>
                          <a:ln>
                            <a:noFill/>
                          </a:ln>
                        </pic:spPr>
                      </pic:pic>
                    </a:graphicData>
                  </a:graphic>
                </wp:inline>
              </w:drawing>
            </w:r>
          </w:p>
        </w:tc>
        <w:tc>
          <w:tcPr>
            <w:tcW w:w="4894" w:type="dxa"/>
            <w:vAlign w:val="center"/>
            <w:hideMark/>
          </w:tcPr>
          <w:p w14:paraId="43D8338B" w14:textId="77777777" w:rsidR="00CA3C3B" w:rsidRDefault="00CA3C3B">
            <w:pPr>
              <w:widowControl w:val="0"/>
              <w:autoSpaceDE w:val="0"/>
              <w:autoSpaceDN w:val="0"/>
              <w:adjustRightInd w:val="0"/>
              <w:spacing w:line="240" w:lineRule="auto"/>
              <w:jc w:val="both"/>
              <w:rPr>
                <w:rFonts w:ascii="Candara" w:hAnsi="Candara"/>
                <w:b/>
                <w:sz w:val="32"/>
                <w:szCs w:val="32"/>
              </w:rPr>
            </w:pPr>
            <w:r>
              <w:rPr>
                <w:rFonts w:ascii="Candara" w:hAnsi="Candara"/>
                <w:b/>
                <w:sz w:val="32"/>
                <w:szCs w:val="32"/>
              </w:rPr>
              <w:t xml:space="preserve">Association of </w:t>
            </w:r>
            <w:proofErr w:type="spellStart"/>
            <w:r>
              <w:rPr>
                <w:rFonts w:ascii="Candara" w:hAnsi="Candara"/>
                <w:b/>
                <w:sz w:val="32"/>
                <w:szCs w:val="32"/>
              </w:rPr>
              <w:t>Hispanists</w:t>
            </w:r>
            <w:proofErr w:type="spellEnd"/>
            <w:r>
              <w:rPr>
                <w:rFonts w:ascii="Candara" w:hAnsi="Candara"/>
                <w:b/>
                <w:sz w:val="32"/>
                <w:szCs w:val="32"/>
              </w:rPr>
              <w:t xml:space="preserve"> of</w:t>
            </w:r>
          </w:p>
          <w:p w14:paraId="583E32C9" w14:textId="77777777" w:rsidR="00CA3C3B" w:rsidRDefault="00CA3C3B">
            <w:pPr>
              <w:widowControl w:val="0"/>
              <w:autoSpaceDE w:val="0"/>
              <w:autoSpaceDN w:val="0"/>
              <w:adjustRightInd w:val="0"/>
              <w:spacing w:line="240" w:lineRule="auto"/>
              <w:jc w:val="both"/>
              <w:rPr>
                <w:rFonts w:ascii="Candara" w:hAnsi="Candara"/>
                <w:b/>
                <w:sz w:val="32"/>
                <w:szCs w:val="32"/>
              </w:rPr>
            </w:pPr>
            <w:r>
              <w:rPr>
                <w:rFonts w:ascii="Candara" w:hAnsi="Candara"/>
                <w:b/>
                <w:sz w:val="32"/>
                <w:szCs w:val="32"/>
              </w:rPr>
              <w:t>Great Britain and Ireland</w:t>
            </w:r>
          </w:p>
        </w:tc>
      </w:tr>
    </w:tbl>
    <w:p w14:paraId="5FDCDB1D" w14:textId="77777777" w:rsidR="00CA3C3B" w:rsidRDefault="00CA3C3B" w:rsidP="00CA3C3B">
      <w:pPr>
        <w:spacing w:after="0" w:line="240" w:lineRule="auto"/>
        <w:rPr>
          <w:rFonts w:ascii="Cambria" w:eastAsia="Times New Roman" w:hAnsi="Cambria" w:cs="Arial"/>
          <w:sz w:val="24"/>
          <w:szCs w:val="24"/>
          <w:lang w:eastAsia="en-IE"/>
        </w:rPr>
      </w:pPr>
    </w:p>
    <w:p w14:paraId="36CECF63" w14:textId="77777777" w:rsidR="00CA3C3B" w:rsidRDefault="00CA3C3B" w:rsidP="00CA3C3B">
      <w:pPr>
        <w:spacing w:after="0" w:line="240" w:lineRule="auto"/>
        <w:rPr>
          <w:rFonts w:ascii="Cambria" w:eastAsia="Times New Roman" w:hAnsi="Cambria" w:cs="Arial"/>
          <w:sz w:val="24"/>
          <w:szCs w:val="24"/>
          <w:lang w:eastAsia="en-IE"/>
        </w:rPr>
      </w:pPr>
    </w:p>
    <w:p w14:paraId="36F6D95D" w14:textId="77777777" w:rsidR="00CA3C3B" w:rsidRDefault="00CA3C3B" w:rsidP="00CA3C3B">
      <w:pPr>
        <w:spacing w:after="0" w:line="240" w:lineRule="auto"/>
        <w:rPr>
          <w:rFonts w:ascii="Cambria" w:eastAsia="Times New Roman" w:hAnsi="Cambria" w:cs="Arial"/>
          <w:sz w:val="24"/>
          <w:szCs w:val="24"/>
          <w:lang w:eastAsia="en-IE"/>
        </w:rPr>
      </w:pPr>
    </w:p>
    <w:p w14:paraId="36FD9ACE" w14:textId="77777777" w:rsidR="00CA3C3B" w:rsidRDefault="00CA3C3B" w:rsidP="00CA3C3B">
      <w:pPr>
        <w:spacing w:after="0" w:line="240" w:lineRule="auto"/>
        <w:jc w:val="center"/>
        <w:rPr>
          <w:rFonts w:ascii="Cambria" w:eastAsia="Times New Roman" w:hAnsi="Cambria" w:cs="Arial"/>
          <w:b/>
          <w:sz w:val="28"/>
          <w:szCs w:val="28"/>
          <w:lang w:eastAsia="en-IE"/>
        </w:rPr>
      </w:pPr>
      <w:r>
        <w:rPr>
          <w:rFonts w:ascii="Cambria" w:eastAsia="Times New Roman" w:hAnsi="Cambria" w:cs="Arial"/>
          <w:b/>
          <w:sz w:val="28"/>
          <w:szCs w:val="28"/>
          <w:lang w:eastAsia="en-IE"/>
        </w:rPr>
        <w:t>AHGBI grants for participation in REAH conferences</w:t>
      </w:r>
    </w:p>
    <w:p w14:paraId="3A289865" w14:textId="77777777" w:rsidR="00CA3C3B" w:rsidRDefault="00CA3C3B" w:rsidP="00CA3C3B">
      <w:pPr>
        <w:spacing w:after="0" w:line="240" w:lineRule="auto"/>
        <w:jc w:val="both"/>
        <w:rPr>
          <w:rFonts w:ascii="Cambria" w:eastAsia="Times New Roman" w:hAnsi="Cambria" w:cs="Arial"/>
          <w:sz w:val="24"/>
          <w:szCs w:val="24"/>
          <w:lang w:eastAsia="en-IE"/>
        </w:rPr>
      </w:pPr>
    </w:p>
    <w:p w14:paraId="426B2013" w14:textId="77777777" w:rsidR="00CA3C3B" w:rsidRDefault="00CA3C3B" w:rsidP="00CA3C3B">
      <w:pPr>
        <w:spacing w:after="0" w:line="360" w:lineRule="auto"/>
        <w:jc w:val="both"/>
        <w:rPr>
          <w:rFonts w:ascii="Cambria" w:eastAsia="Times New Roman" w:hAnsi="Cambria" w:cs="Times New Roman"/>
          <w:sz w:val="24"/>
          <w:szCs w:val="24"/>
          <w:lang w:eastAsia="en-IE"/>
        </w:rPr>
      </w:pPr>
    </w:p>
    <w:p w14:paraId="22BA5A63" w14:textId="4602221B" w:rsidR="00CA3C3B" w:rsidRDefault="00CA3C3B" w:rsidP="00CA3C3B">
      <w:pPr>
        <w:spacing w:after="0" w:line="360" w:lineRule="auto"/>
        <w:jc w:val="both"/>
        <w:rPr>
          <w:rFonts w:ascii="Cambria" w:eastAsia="Times New Roman" w:hAnsi="Cambria" w:cs="Times New Roman"/>
          <w:sz w:val="24"/>
          <w:szCs w:val="24"/>
          <w:lang w:eastAsia="en-IE"/>
        </w:rPr>
      </w:pPr>
      <w:r>
        <w:rPr>
          <w:rFonts w:ascii="Cambria" w:hAnsi="Cambria" w:cs="Arial"/>
          <w:color w:val="000000"/>
          <w:sz w:val="24"/>
          <w:szCs w:val="24"/>
        </w:rPr>
        <w:t>This is the second call in 202</w:t>
      </w:r>
      <w:r w:rsidR="0055217A">
        <w:rPr>
          <w:rFonts w:ascii="Cambria" w:hAnsi="Cambria" w:cs="Arial"/>
          <w:color w:val="000000"/>
          <w:sz w:val="24"/>
          <w:szCs w:val="24"/>
        </w:rPr>
        <w:t>3</w:t>
      </w:r>
      <w:r>
        <w:rPr>
          <w:rFonts w:ascii="Cambria" w:hAnsi="Cambria" w:cs="Arial"/>
          <w:color w:val="000000"/>
          <w:sz w:val="24"/>
          <w:szCs w:val="24"/>
        </w:rPr>
        <w:t>-202</w:t>
      </w:r>
      <w:r w:rsidR="0055217A">
        <w:rPr>
          <w:rFonts w:ascii="Cambria" w:hAnsi="Cambria" w:cs="Arial"/>
          <w:color w:val="000000"/>
          <w:sz w:val="24"/>
          <w:szCs w:val="24"/>
        </w:rPr>
        <w:t>4</w:t>
      </w:r>
      <w:r>
        <w:rPr>
          <w:rFonts w:ascii="Cambria" w:hAnsi="Cambria" w:cs="Arial"/>
          <w:color w:val="000000"/>
          <w:sz w:val="24"/>
          <w:szCs w:val="24"/>
        </w:rPr>
        <w:t xml:space="preserve"> to invite members to apply for the AHGBI grants to attend conferences of the REAH (Red </w:t>
      </w:r>
      <w:proofErr w:type="spellStart"/>
      <w:r>
        <w:rPr>
          <w:rFonts w:ascii="Cambria" w:hAnsi="Cambria" w:cs="Arial"/>
          <w:color w:val="000000"/>
          <w:sz w:val="24"/>
          <w:szCs w:val="24"/>
        </w:rPr>
        <w:t>Europea</w:t>
      </w:r>
      <w:proofErr w:type="spellEnd"/>
      <w:r>
        <w:rPr>
          <w:rFonts w:ascii="Cambria" w:hAnsi="Cambria" w:cs="Arial"/>
          <w:color w:val="000000"/>
          <w:sz w:val="24"/>
          <w:szCs w:val="24"/>
        </w:rPr>
        <w:t xml:space="preserve"> de </w:t>
      </w:r>
      <w:proofErr w:type="spellStart"/>
      <w:r>
        <w:rPr>
          <w:rFonts w:ascii="Cambria" w:hAnsi="Cambria" w:cs="Arial"/>
          <w:color w:val="000000"/>
          <w:sz w:val="24"/>
          <w:szCs w:val="24"/>
        </w:rPr>
        <w:t>Asociaciones</w:t>
      </w:r>
      <w:proofErr w:type="spellEnd"/>
      <w:r>
        <w:rPr>
          <w:rFonts w:ascii="Cambria" w:hAnsi="Cambria" w:cs="Arial"/>
          <w:color w:val="000000"/>
          <w:sz w:val="24"/>
          <w:szCs w:val="24"/>
        </w:rPr>
        <w:t xml:space="preserve"> de </w:t>
      </w:r>
      <w:proofErr w:type="spellStart"/>
      <w:r>
        <w:rPr>
          <w:rFonts w:ascii="Cambria" w:hAnsi="Cambria" w:cs="Arial"/>
          <w:color w:val="000000"/>
          <w:sz w:val="24"/>
          <w:szCs w:val="24"/>
        </w:rPr>
        <w:t>Hispanistas</w:t>
      </w:r>
      <w:proofErr w:type="spellEnd"/>
      <w:r>
        <w:rPr>
          <w:rFonts w:ascii="Cambria" w:hAnsi="Cambria" w:cs="Arial"/>
          <w:color w:val="000000"/>
          <w:sz w:val="24"/>
          <w:szCs w:val="24"/>
        </w:rPr>
        <w:t xml:space="preserve">). </w:t>
      </w:r>
      <w:r>
        <w:rPr>
          <w:rFonts w:ascii="Cambria" w:eastAsia="Times New Roman" w:hAnsi="Cambria" w:cs="Times New Roman"/>
          <w:sz w:val="24"/>
          <w:szCs w:val="24"/>
          <w:lang w:eastAsia="en-IE"/>
        </w:rPr>
        <w:t>The AHGBI offers two grants per year of up to £500 each to facilitate the participation of AHGBI members in any of the conferences of the REAH taking place during 202</w:t>
      </w:r>
      <w:r w:rsidR="0055217A">
        <w:rPr>
          <w:rFonts w:ascii="Cambria" w:eastAsia="Times New Roman" w:hAnsi="Cambria" w:cs="Times New Roman"/>
          <w:sz w:val="24"/>
          <w:szCs w:val="24"/>
          <w:lang w:eastAsia="en-IE"/>
        </w:rPr>
        <w:t>4</w:t>
      </w:r>
      <w:r>
        <w:rPr>
          <w:rFonts w:ascii="Cambria" w:eastAsia="Times New Roman" w:hAnsi="Cambria" w:cs="Times New Roman"/>
          <w:sz w:val="24"/>
          <w:szCs w:val="24"/>
          <w:lang w:eastAsia="en-IE"/>
        </w:rPr>
        <w:t>. These grants are intended to promote collaboration between us and our European partners and will contribute to covering the costs of two members giving papers at these conferences. Given that the different conferences of the network take place at different times of the year, it is envisaged that the grants will be awarded on a first-come, first-served basis.</w:t>
      </w:r>
    </w:p>
    <w:p w14:paraId="622A4781" w14:textId="77777777" w:rsidR="00CA3C3B" w:rsidRDefault="00CA3C3B" w:rsidP="00CA3C3B">
      <w:pPr>
        <w:spacing w:after="0" w:line="360" w:lineRule="auto"/>
        <w:jc w:val="both"/>
        <w:rPr>
          <w:rFonts w:ascii="Cambria" w:eastAsia="Times New Roman" w:hAnsi="Cambria" w:cs="Times New Roman"/>
          <w:sz w:val="24"/>
          <w:szCs w:val="24"/>
          <w:lang w:eastAsia="en-IE"/>
        </w:rPr>
      </w:pPr>
    </w:p>
    <w:p w14:paraId="0B05FAE8" w14:textId="77777777" w:rsidR="00CA3C3B" w:rsidRDefault="00CA3C3B" w:rsidP="00CA3C3B">
      <w:pPr>
        <w:spacing w:after="0" w:line="240" w:lineRule="auto"/>
        <w:rPr>
          <w:rFonts w:ascii="Cambria" w:eastAsia="Times New Roman" w:hAnsi="Cambria" w:cs="Arial"/>
          <w:b/>
          <w:sz w:val="28"/>
          <w:szCs w:val="28"/>
          <w:lang w:eastAsia="en-IE"/>
        </w:rPr>
      </w:pPr>
    </w:p>
    <w:p w14:paraId="7F773DFD" w14:textId="77777777" w:rsidR="00CA3C3B" w:rsidRDefault="00CA3C3B" w:rsidP="00CA3C3B">
      <w:pPr>
        <w:spacing w:after="0" w:line="240" w:lineRule="auto"/>
        <w:rPr>
          <w:rFonts w:ascii="Cambria" w:eastAsia="Times New Roman" w:hAnsi="Cambria" w:cs="Arial"/>
          <w:b/>
          <w:sz w:val="28"/>
          <w:szCs w:val="28"/>
          <w:lang w:eastAsia="en-IE"/>
        </w:rPr>
      </w:pPr>
    </w:p>
    <w:p w14:paraId="1C921D74" w14:textId="783CAA41" w:rsidR="00CA3C3B" w:rsidRDefault="00CA3C3B" w:rsidP="00CA3C3B">
      <w:pPr>
        <w:pStyle w:val="Default"/>
        <w:spacing w:after="240" w:line="360" w:lineRule="auto"/>
        <w:jc w:val="both"/>
        <w:rPr>
          <w:rFonts w:cs="Arial"/>
          <w:color w:val="auto"/>
          <w:sz w:val="23"/>
          <w:szCs w:val="23"/>
        </w:rPr>
      </w:pPr>
      <w:r>
        <w:rPr>
          <w:rFonts w:cs="Arial"/>
          <w:b/>
          <w:bCs/>
          <w:color w:val="auto"/>
          <w:sz w:val="23"/>
          <w:szCs w:val="23"/>
        </w:rPr>
        <w:t xml:space="preserve">Please submit your application using the form provided by the deadline of </w:t>
      </w:r>
      <w:r w:rsidR="0055217A">
        <w:rPr>
          <w:rFonts w:cs="Arial"/>
          <w:b/>
          <w:bCs/>
          <w:color w:val="auto"/>
          <w:sz w:val="23"/>
          <w:szCs w:val="23"/>
        </w:rPr>
        <w:t>28</w:t>
      </w:r>
      <w:r w:rsidR="0055217A">
        <w:rPr>
          <w:rFonts w:cs="Arial"/>
          <w:b/>
          <w:bCs/>
          <w:color w:val="auto"/>
          <w:sz w:val="23"/>
          <w:szCs w:val="23"/>
          <w:vertAlign w:val="superscript"/>
        </w:rPr>
        <w:t>th</w:t>
      </w:r>
      <w:r>
        <w:rPr>
          <w:rFonts w:cs="Arial"/>
          <w:b/>
          <w:bCs/>
          <w:color w:val="auto"/>
          <w:sz w:val="23"/>
          <w:szCs w:val="23"/>
        </w:rPr>
        <w:t xml:space="preserve"> </w:t>
      </w:r>
      <w:proofErr w:type="gramStart"/>
      <w:r w:rsidR="0055217A">
        <w:rPr>
          <w:rFonts w:cs="Arial"/>
          <w:b/>
          <w:bCs/>
          <w:color w:val="auto"/>
          <w:sz w:val="23"/>
          <w:szCs w:val="23"/>
        </w:rPr>
        <w:t>June,</w:t>
      </w:r>
      <w:proofErr w:type="gramEnd"/>
      <w:r>
        <w:rPr>
          <w:rFonts w:cs="Arial"/>
          <w:b/>
          <w:bCs/>
          <w:color w:val="auto"/>
          <w:sz w:val="23"/>
          <w:szCs w:val="23"/>
        </w:rPr>
        <w:t xml:space="preserve"> 202</w:t>
      </w:r>
      <w:r w:rsidR="0055217A">
        <w:rPr>
          <w:rFonts w:cs="Arial"/>
          <w:b/>
          <w:bCs/>
          <w:color w:val="auto"/>
          <w:sz w:val="23"/>
          <w:szCs w:val="23"/>
        </w:rPr>
        <w:t>4</w:t>
      </w:r>
      <w:r>
        <w:rPr>
          <w:rFonts w:cs="Arial"/>
          <w:b/>
          <w:bCs/>
          <w:color w:val="auto"/>
          <w:sz w:val="23"/>
          <w:szCs w:val="23"/>
        </w:rPr>
        <w:t>:</w:t>
      </w:r>
    </w:p>
    <w:p w14:paraId="2C80BF70" w14:textId="4C3B799A" w:rsidR="00CA3C3B" w:rsidRPr="0055217A" w:rsidRDefault="00CA3C3B" w:rsidP="00CA3C3B">
      <w:pPr>
        <w:pStyle w:val="Default"/>
        <w:spacing w:line="360" w:lineRule="auto"/>
        <w:ind w:left="720"/>
        <w:jc w:val="both"/>
        <w:rPr>
          <w:color w:val="auto"/>
          <w:sz w:val="23"/>
          <w:szCs w:val="23"/>
          <w:lang w:val="es-ES"/>
        </w:rPr>
      </w:pPr>
      <w:proofErr w:type="spellStart"/>
      <w:r w:rsidRPr="0055217A">
        <w:rPr>
          <w:color w:val="auto"/>
          <w:sz w:val="23"/>
          <w:szCs w:val="23"/>
          <w:lang w:val="es-ES"/>
        </w:rPr>
        <w:t>Dr</w:t>
      </w:r>
      <w:proofErr w:type="spellEnd"/>
      <w:r w:rsidRPr="0055217A">
        <w:rPr>
          <w:color w:val="auto"/>
          <w:sz w:val="23"/>
          <w:szCs w:val="23"/>
          <w:lang w:val="es-ES"/>
        </w:rPr>
        <w:t xml:space="preserve"> </w:t>
      </w:r>
      <w:r w:rsidR="0055217A">
        <w:rPr>
          <w:color w:val="auto"/>
          <w:sz w:val="23"/>
          <w:szCs w:val="23"/>
          <w:lang w:val="es-ES"/>
        </w:rPr>
        <w:t xml:space="preserve">Richard Huddleson </w:t>
      </w:r>
    </w:p>
    <w:p w14:paraId="623CEC6C" w14:textId="77777777" w:rsidR="00CA3C3B" w:rsidRPr="0055217A" w:rsidRDefault="00CA3C3B" w:rsidP="00CA3C3B">
      <w:pPr>
        <w:pStyle w:val="Default"/>
        <w:spacing w:line="360" w:lineRule="auto"/>
        <w:ind w:left="720"/>
        <w:jc w:val="both"/>
        <w:rPr>
          <w:color w:val="auto"/>
          <w:sz w:val="23"/>
          <w:szCs w:val="23"/>
          <w:lang w:val="es-ES"/>
        </w:rPr>
      </w:pPr>
      <w:r w:rsidRPr="0055217A">
        <w:rPr>
          <w:color w:val="auto"/>
          <w:sz w:val="23"/>
          <w:szCs w:val="23"/>
          <w:lang w:val="es-ES"/>
        </w:rPr>
        <w:t>AHGBI</w:t>
      </w:r>
    </w:p>
    <w:p w14:paraId="5646E90A" w14:textId="765BF045" w:rsidR="00CA3C3B" w:rsidRPr="0055217A" w:rsidRDefault="0055217A" w:rsidP="00CA3C3B">
      <w:pPr>
        <w:pStyle w:val="Default"/>
        <w:spacing w:line="360" w:lineRule="auto"/>
        <w:ind w:firstLine="720"/>
        <w:jc w:val="both"/>
        <w:rPr>
          <w:lang w:val="en-IE"/>
        </w:rPr>
      </w:pPr>
      <w:hyperlink r:id="rId5" w:history="1">
        <w:r w:rsidRPr="0055217A">
          <w:rPr>
            <w:rStyle w:val="Hyperlink"/>
            <w:lang w:val="en-IE"/>
          </w:rPr>
          <w:t>richard.huddleson@mu.ie</w:t>
        </w:r>
      </w:hyperlink>
    </w:p>
    <w:p w14:paraId="7966FD7F" w14:textId="77777777" w:rsidR="00CA3C3B" w:rsidRPr="0055217A" w:rsidRDefault="00CA3C3B" w:rsidP="00CA3C3B">
      <w:pPr>
        <w:pStyle w:val="Default"/>
        <w:spacing w:line="360" w:lineRule="auto"/>
        <w:jc w:val="both"/>
        <w:rPr>
          <w:rStyle w:val="Hyperlink"/>
          <w:sz w:val="23"/>
          <w:szCs w:val="23"/>
          <w:lang w:val="en-IE"/>
        </w:rPr>
      </w:pPr>
    </w:p>
    <w:p w14:paraId="7F17DB4E" w14:textId="77777777" w:rsidR="00CA3C3B" w:rsidRPr="0055217A" w:rsidRDefault="00CA3C3B" w:rsidP="00CA3C3B">
      <w:pPr>
        <w:rPr>
          <w:rFonts w:ascii="Cambria" w:eastAsia="Times New Roman" w:hAnsi="Cambria" w:cs="Arial"/>
          <w:sz w:val="24"/>
          <w:szCs w:val="24"/>
          <w:lang w:eastAsia="en-IE"/>
        </w:rPr>
      </w:pPr>
      <w:r w:rsidRPr="0055217A">
        <w:rPr>
          <w:rFonts w:ascii="Cambria" w:eastAsia="Times New Roman" w:hAnsi="Cambria" w:cs="Arial"/>
          <w:sz w:val="24"/>
          <w:szCs w:val="24"/>
          <w:lang w:eastAsia="en-IE"/>
        </w:rPr>
        <w:br w:type="page"/>
      </w:r>
    </w:p>
    <w:p w14:paraId="51454E60" w14:textId="6B74EA52" w:rsidR="00CA3C3B" w:rsidRDefault="00CA3C3B" w:rsidP="00CA3C3B">
      <w:pPr>
        <w:spacing w:after="0" w:line="240" w:lineRule="auto"/>
        <w:jc w:val="center"/>
        <w:rPr>
          <w:rFonts w:ascii="Cambria" w:eastAsia="Times New Roman" w:hAnsi="Cambria" w:cs="Arial"/>
          <w:b/>
          <w:sz w:val="24"/>
          <w:szCs w:val="24"/>
          <w:lang w:eastAsia="en-IE"/>
        </w:rPr>
      </w:pPr>
      <w:r>
        <w:rPr>
          <w:rFonts w:ascii="Cambria" w:eastAsia="Times New Roman" w:hAnsi="Cambria" w:cs="Arial"/>
          <w:b/>
          <w:sz w:val="24"/>
          <w:szCs w:val="24"/>
          <w:lang w:eastAsia="en-IE"/>
        </w:rPr>
        <w:lastRenderedPageBreak/>
        <w:t>AHGBI grants for participation in REAH conferences (Second call 202</w:t>
      </w:r>
      <w:r w:rsidR="0055217A">
        <w:rPr>
          <w:rFonts w:ascii="Cambria" w:eastAsia="Times New Roman" w:hAnsi="Cambria" w:cs="Arial"/>
          <w:b/>
          <w:sz w:val="24"/>
          <w:szCs w:val="24"/>
          <w:lang w:eastAsia="en-IE"/>
        </w:rPr>
        <w:t>3</w:t>
      </w:r>
      <w:r>
        <w:rPr>
          <w:rFonts w:ascii="Cambria" w:eastAsia="Times New Roman" w:hAnsi="Cambria" w:cs="Arial"/>
          <w:b/>
          <w:sz w:val="24"/>
          <w:szCs w:val="24"/>
          <w:lang w:eastAsia="en-IE"/>
        </w:rPr>
        <w:t>-202</w:t>
      </w:r>
      <w:r w:rsidR="0055217A">
        <w:rPr>
          <w:rFonts w:ascii="Cambria" w:eastAsia="Times New Roman" w:hAnsi="Cambria" w:cs="Arial"/>
          <w:b/>
          <w:sz w:val="24"/>
          <w:szCs w:val="24"/>
          <w:lang w:eastAsia="en-IE"/>
        </w:rPr>
        <w:t>4</w:t>
      </w:r>
      <w:r>
        <w:rPr>
          <w:rFonts w:ascii="Cambria" w:eastAsia="Times New Roman" w:hAnsi="Cambria" w:cs="Arial"/>
          <w:b/>
          <w:sz w:val="24"/>
          <w:szCs w:val="24"/>
          <w:lang w:eastAsia="en-IE"/>
        </w:rPr>
        <w:t>)</w:t>
      </w:r>
    </w:p>
    <w:p w14:paraId="6ADC8945" w14:textId="77777777" w:rsidR="00CA3C3B" w:rsidRDefault="00CA3C3B" w:rsidP="00CA3C3B">
      <w:pPr>
        <w:spacing w:after="0" w:line="240" w:lineRule="auto"/>
        <w:jc w:val="center"/>
        <w:rPr>
          <w:rFonts w:ascii="Cambria" w:eastAsia="Times New Roman" w:hAnsi="Cambria" w:cs="Arial"/>
          <w:b/>
          <w:sz w:val="24"/>
          <w:szCs w:val="24"/>
          <w:lang w:eastAsia="en-IE"/>
        </w:rPr>
      </w:pPr>
    </w:p>
    <w:p w14:paraId="298B1873" w14:textId="77777777" w:rsidR="00CA3C3B" w:rsidRDefault="00CA3C3B" w:rsidP="00CA3C3B">
      <w:pPr>
        <w:spacing w:after="0" w:line="240" w:lineRule="auto"/>
        <w:jc w:val="center"/>
        <w:rPr>
          <w:rFonts w:ascii="Cambria" w:eastAsia="Times New Roman" w:hAnsi="Cambria" w:cs="Arial"/>
          <w:b/>
          <w:sz w:val="24"/>
          <w:szCs w:val="24"/>
          <w:lang w:eastAsia="en-IE"/>
        </w:rPr>
      </w:pPr>
      <w:r>
        <w:rPr>
          <w:rFonts w:ascii="Cambria" w:eastAsia="Times New Roman" w:hAnsi="Cambria" w:cs="Arial"/>
          <w:b/>
          <w:sz w:val="24"/>
          <w:szCs w:val="24"/>
          <w:lang w:eastAsia="en-IE"/>
        </w:rPr>
        <w:t>Application Form</w:t>
      </w:r>
    </w:p>
    <w:p w14:paraId="5835BB55" w14:textId="77777777" w:rsidR="00CA3C3B" w:rsidRDefault="00CA3C3B" w:rsidP="00CA3C3B">
      <w:pPr>
        <w:spacing w:after="0" w:line="240" w:lineRule="auto"/>
        <w:rPr>
          <w:rFonts w:ascii="Cambria" w:eastAsia="Times New Roman" w:hAnsi="Cambria" w:cs="Arial"/>
          <w:sz w:val="24"/>
          <w:szCs w:val="24"/>
          <w:lang w:eastAsia="en-IE"/>
        </w:rPr>
      </w:pPr>
    </w:p>
    <w:p w14:paraId="206097A1" w14:textId="77777777" w:rsidR="00CA3C3B" w:rsidRDefault="00CA3C3B" w:rsidP="00CA3C3B">
      <w:pPr>
        <w:spacing w:after="0" w:line="240" w:lineRule="auto"/>
        <w:rPr>
          <w:rFonts w:ascii="Cambria" w:eastAsia="Times New Roman" w:hAnsi="Cambria" w:cs="Arial"/>
          <w:sz w:val="24"/>
          <w:szCs w:val="24"/>
          <w:lang w:eastAsia="en-IE"/>
        </w:rPr>
      </w:pPr>
    </w:p>
    <w:p w14:paraId="34A5B69C" w14:textId="77777777" w:rsidR="00CA3C3B" w:rsidRDefault="00CA3C3B" w:rsidP="00CA3C3B">
      <w:pPr>
        <w:spacing w:after="0" w:line="240" w:lineRule="auto"/>
        <w:rPr>
          <w:rFonts w:ascii="Cambria" w:eastAsia="Times New Roman" w:hAnsi="Cambria" w:cs="Arial"/>
          <w:sz w:val="24"/>
          <w:szCs w:val="24"/>
          <w:lang w:eastAsia="en-IE"/>
        </w:rPr>
      </w:pPr>
    </w:p>
    <w:p w14:paraId="545B3E36" w14:textId="77777777" w:rsidR="00CA3C3B" w:rsidRDefault="00CA3C3B" w:rsidP="00CA3C3B">
      <w:pPr>
        <w:spacing w:after="0" w:line="240" w:lineRule="auto"/>
        <w:rPr>
          <w:rFonts w:ascii="Cambria" w:eastAsia="Times New Roman" w:hAnsi="Cambria" w:cs="Arial"/>
          <w:sz w:val="24"/>
          <w:szCs w:val="24"/>
          <w:lang w:eastAsia="en-IE"/>
        </w:rPr>
      </w:pPr>
      <w:r>
        <w:rPr>
          <w:rFonts w:ascii="Cambria" w:eastAsia="Times New Roman" w:hAnsi="Cambria" w:cs="Arial"/>
          <w:sz w:val="24"/>
          <w:szCs w:val="24"/>
          <w:lang w:eastAsia="en-IE"/>
        </w:rPr>
        <w:t>Full name:</w:t>
      </w:r>
    </w:p>
    <w:p w14:paraId="4B6E78A8" w14:textId="77777777" w:rsidR="00CA3C3B" w:rsidRDefault="00CA3C3B" w:rsidP="00CA3C3B">
      <w:pPr>
        <w:spacing w:after="0" w:line="240" w:lineRule="auto"/>
        <w:rPr>
          <w:rFonts w:ascii="Cambria" w:eastAsia="Times New Roman" w:hAnsi="Cambria" w:cs="Arial"/>
          <w:sz w:val="24"/>
          <w:szCs w:val="24"/>
          <w:lang w:eastAsia="en-IE"/>
        </w:rPr>
      </w:pPr>
    </w:p>
    <w:p w14:paraId="6817931B" w14:textId="77777777" w:rsidR="00CA3C3B" w:rsidRDefault="00CA3C3B" w:rsidP="00CA3C3B">
      <w:pPr>
        <w:spacing w:after="0" w:line="240" w:lineRule="auto"/>
        <w:rPr>
          <w:rFonts w:ascii="Cambria" w:eastAsia="Times New Roman" w:hAnsi="Cambria" w:cs="Times New Roman"/>
          <w:sz w:val="24"/>
          <w:szCs w:val="24"/>
          <w:lang w:eastAsia="en-IE"/>
        </w:rPr>
      </w:pPr>
    </w:p>
    <w:p w14:paraId="6B7356FC" w14:textId="77777777" w:rsidR="00CA3C3B" w:rsidRDefault="00CA3C3B" w:rsidP="00CA3C3B">
      <w:pPr>
        <w:spacing w:after="0" w:line="240" w:lineRule="auto"/>
        <w:rPr>
          <w:rFonts w:ascii="Cambria" w:eastAsia="Times New Roman" w:hAnsi="Cambria" w:cs="Times New Roman"/>
          <w:sz w:val="24"/>
          <w:szCs w:val="24"/>
          <w:lang w:eastAsia="en-IE"/>
        </w:rPr>
      </w:pPr>
      <w:r>
        <w:rPr>
          <w:rFonts w:ascii="Cambria" w:eastAsia="Times New Roman" w:hAnsi="Cambria" w:cs="Times New Roman"/>
          <w:sz w:val="24"/>
          <w:szCs w:val="24"/>
          <w:lang w:eastAsia="en-IE"/>
        </w:rPr>
        <w:t>Institution:</w:t>
      </w:r>
    </w:p>
    <w:p w14:paraId="42DCFC21" w14:textId="77777777" w:rsidR="00CA3C3B" w:rsidRDefault="00CA3C3B" w:rsidP="00CA3C3B">
      <w:pPr>
        <w:spacing w:after="0" w:line="240" w:lineRule="auto"/>
        <w:rPr>
          <w:rFonts w:ascii="Cambria" w:eastAsia="Times New Roman" w:hAnsi="Cambria" w:cs="Times New Roman"/>
          <w:sz w:val="24"/>
          <w:szCs w:val="24"/>
          <w:lang w:eastAsia="en-IE"/>
        </w:rPr>
      </w:pPr>
      <w:r>
        <w:rPr>
          <w:rFonts w:ascii="Cambria" w:eastAsia="Times New Roman" w:hAnsi="Cambria" w:cs="Times New Roman"/>
          <w:sz w:val="24"/>
          <w:szCs w:val="24"/>
          <w:lang w:eastAsia="en-IE"/>
        </w:rPr>
        <w:br/>
      </w:r>
    </w:p>
    <w:p w14:paraId="32C15E1F" w14:textId="77777777" w:rsidR="00CA3C3B" w:rsidRDefault="00CA3C3B" w:rsidP="00CA3C3B">
      <w:pPr>
        <w:spacing w:after="0" w:line="240" w:lineRule="auto"/>
        <w:rPr>
          <w:rFonts w:ascii="Cambria" w:eastAsia="Times New Roman" w:hAnsi="Cambria" w:cs="Times New Roman"/>
          <w:sz w:val="24"/>
          <w:szCs w:val="24"/>
          <w:lang w:eastAsia="en-IE"/>
        </w:rPr>
      </w:pPr>
      <w:r>
        <w:rPr>
          <w:rFonts w:ascii="Cambria" w:eastAsia="Times New Roman" w:hAnsi="Cambria" w:cs="Times New Roman"/>
          <w:sz w:val="24"/>
          <w:szCs w:val="24"/>
          <w:lang w:eastAsia="en-IE"/>
        </w:rPr>
        <w:t>E-mail address:</w:t>
      </w:r>
    </w:p>
    <w:p w14:paraId="3F44A6D3" w14:textId="77777777" w:rsidR="00CA3C3B" w:rsidRDefault="00CA3C3B" w:rsidP="00CA3C3B">
      <w:pPr>
        <w:spacing w:after="0" w:line="240" w:lineRule="auto"/>
        <w:rPr>
          <w:rFonts w:ascii="Cambria" w:eastAsia="Times New Roman" w:hAnsi="Cambria" w:cs="Times New Roman"/>
          <w:sz w:val="24"/>
          <w:szCs w:val="24"/>
          <w:lang w:eastAsia="en-IE"/>
        </w:rPr>
      </w:pPr>
    </w:p>
    <w:p w14:paraId="47C0C524" w14:textId="77777777" w:rsidR="00CA3C3B" w:rsidRDefault="00CA3C3B" w:rsidP="00CA3C3B">
      <w:pPr>
        <w:spacing w:after="0" w:line="240" w:lineRule="auto"/>
        <w:rPr>
          <w:rFonts w:ascii="Cambria" w:eastAsia="Times New Roman" w:hAnsi="Cambria" w:cs="Times New Roman"/>
          <w:sz w:val="24"/>
          <w:szCs w:val="24"/>
          <w:lang w:eastAsia="en-IE"/>
        </w:rPr>
      </w:pPr>
    </w:p>
    <w:p w14:paraId="4957E3C6" w14:textId="77777777" w:rsidR="00CA3C3B" w:rsidRDefault="00CA3C3B" w:rsidP="00CA3C3B">
      <w:pPr>
        <w:spacing w:after="0" w:line="240" w:lineRule="auto"/>
        <w:rPr>
          <w:rFonts w:ascii="Cambria" w:eastAsia="Times New Roman" w:hAnsi="Cambria" w:cs="Times New Roman"/>
          <w:sz w:val="24"/>
          <w:szCs w:val="24"/>
          <w:lang w:eastAsia="en-IE"/>
        </w:rPr>
      </w:pPr>
      <w:r>
        <w:rPr>
          <w:rFonts w:ascii="Cambria" w:eastAsia="Times New Roman" w:hAnsi="Cambria" w:cs="Times New Roman"/>
          <w:sz w:val="24"/>
          <w:szCs w:val="24"/>
          <w:lang w:eastAsia="en-IE"/>
        </w:rPr>
        <w:t>Title of paper:</w:t>
      </w:r>
    </w:p>
    <w:p w14:paraId="4BC9F9C5" w14:textId="77777777" w:rsidR="00CA3C3B" w:rsidRDefault="00CA3C3B" w:rsidP="00CA3C3B">
      <w:pPr>
        <w:spacing w:after="0" w:line="240" w:lineRule="auto"/>
        <w:rPr>
          <w:rFonts w:ascii="Cambria" w:eastAsia="Times New Roman" w:hAnsi="Cambria" w:cs="Times New Roman"/>
          <w:sz w:val="24"/>
          <w:szCs w:val="24"/>
          <w:lang w:eastAsia="en-IE"/>
        </w:rPr>
      </w:pPr>
    </w:p>
    <w:p w14:paraId="1E7FE86A" w14:textId="77777777" w:rsidR="00CA3C3B" w:rsidRDefault="00CA3C3B" w:rsidP="00CA3C3B">
      <w:pPr>
        <w:spacing w:after="0" w:line="240" w:lineRule="auto"/>
        <w:rPr>
          <w:rFonts w:ascii="Cambria" w:eastAsia="Times New Roman" w:hAnsi="Cambria" w:cs="Times New Roman"/>
          <w:sz w:val="24"/>
          <w:szCs w:val="24"/>
          <w:lang w:eastAsia="en-IE"/>
        </w:rPr>
      </w:pPr>
    </w:p>
    <w:p w14:paraId="2C03E8ED" w14:textId="77777777" w:rsidR="00CA3C3B" w:rsidRDefault="00CA3C3B" w:rsidP="00CA3C3B">
      <w:pPr>
        <w:spacing w:after="0" w:line="240" w:lineRule="auto"/>
        <w:rPr>
          <w:rFonts w:ascii="Cambria" w:eastAsia="Times New Roman" w:hAnsi="Cambria" w:cs="Times New Roman"/>
          <w:sz w:val="24"/>
          <w:szCs w:val="24"/>
          <w:lang w:eastAsia="en-IE"/>
        </w:rPr>
      </w:pPr>
      <w:r>
        <w:rPr>
          <w:rFonts w:ascii="Cambria" w:eastAsia="Times New Roman" w:hAnsi="Cambria" w:cs="Times New Roman"/>
          <w:sz w:val="24"/>
          <w:szCs w:val="24"/>
          <w:lang w:eastAsia="en-IE"/>
        </w:rPr>
        <w:t>Title of panel (if known):</w:t>
      </w:r>
    </w:p>
    <w:p w14:paraId="2D0B8B57" w14:textId="77777777" w:rsidR="00CA3C3B" w:rsidRDefault="00CA3C3B" w:rsidP="00CA3C3B">
      <w:pPr>
        <w:spacing w:after="0" w:line="240" w:lineRule="auto"/>
        <w:rPr>
          <w:rFonts w:ascii="Cambria" w:eastAsia="Times New Roman" w:hAnsi="Cambria" w:cs="Times New Roman"/>
          <w:sz w:val="24"/>
          <w:szCs w:val="24"/>
          <w:lang w:eastAsia="en-IE"/>
        </w:rPr>
      </w:pPr>
      <w:r>
        <w:rPr>
          <w:rFonts w:ascii="Cambria" w:eastAsia="Times New Roman" w:hAnsi="Cambria" w:cs="Times New Roman"/>
          <w:sz w:val="24"/>
          <w:szCs w:val="24"/>
          <w:lang w:eastAsia="en-IE"/>
        </w:rPr>
        <w:br/>
      </w:r>
    </w:p>
    <w:p w14:paraId="2EED47C5" w14:textId="77777777" w:rsidR="00CA3C3B" w:rsidRDefault="00CA3C3B" w:rsidP="00CA3C3B">
      <w:pPr>
        <w:spacing w:after="0" w:line="240" w:lineRule="auto"/>
        <w:rPr>
          <w:rFonts w:ascii="Cambria" w:eastAsia="Times New Roman" w:hAnsi="Cambria" w:cs="Times New Roman"/>
          <w:sz w:val="24"/>
          <w:szCs w:val="24"/>
          <w:lang w:eastAsia="en-IE"/>
        </w:rPr>
      </w:pPr>
      <w:r>
        <w:rPr>
          <w:rFonts w:ascii="Cambria" w:eastAsia="Times New Roman" w:hAnsi="Cambria" w:cs="Times New Roman"/>
          <w:sz w:val="24"/>
          <w:szCs w:val="24"/>
          <w:lang w:eastAsia="en-IE"/>
        </w:rPr>
        <w:t>Keywords:</w:t>
      </w:r>
    </w:p>
    <w:p w14:paraId="5FE72F20" w14:textId="77777777" w:rsidR="00CA3C3B" w:rsidRDefault="00CA3C3B" w:rsidP="00CA3C3B">
      <w:pPr>
        <w:spacing w:after="0" w:line="240" w:lineRule="auto"/>
        <w:rPr>
          <w:rFonts w:ascii="Cambria" w:eastAsia="Times New Roman" w:hAnsi="Cambria" w:cs="Times New Roman"/>
          <w:sz w:val="24"/>
          <w:szCs w:val="24"/>
          <w:lang w:eastAsia="en-IE"/>
        </w:rPr>
      </w:pPr>
    </w:p>
    <w:p w14:paraId="4307C14E" w14:textId="77777777" w:rsidR="00CA3C3B" w:rsidRDefault="00CA3C3B" w:rsidP="00CA3C3B">
      <w:pPr>
        <w:spacing w:after="0" w:line="240" w:lineRule="auto"/>
        <w:rPr>
          <w:rFonts w:ascii="Cambria" w:eastAsia="Times New Roman" w:hAnsi="Cambria" w:cs="Times New Roman"/>
          <w:sz w:val="24"/>
          <w:szCs w:val="24"/>
          <w:lang w:eastAsia="en-IE"/>
        </w:rPr>
      </w:pPr>
    </w:p>
    <w:p w14:paraId="1B8FAFA5" w14:textId="77777777" w:rsidR="00CA3C3B" w:rsidRDefault="00CA3C3B" w:rsidP="00CA3C3B">
      <w:pPr>
        <w:spacing w:after="0" w:line="240" w:lineRule="auto"/>
        <w:rPr>
          <w:rFonts w:ascii="Cambria" w:eastAsia="Times New Roman" w:hAnsi="Cambria" w:cs="Times New Roman"/>
          <w:sz w:val="24"/>
          <w:szCs w:val="24"/>
          <w:lang w:eastAsia="en-IE"/>
        </w:rPr>
      </w:pPr>
      <w:r>
        <w:rPr>
          <w:rFonts w:ascii="Cambria" w:eastAsia="Times New Roman" w:hAnsi="Cambria" w:cs="Times New Roman"/>
          <w:sz w:val="24"/>
          <w:szCs w:val="24"/>
          <w:lang w:eastAsia="en-IE"/>
        </w:rPr>
        <w:t>Abstract (up to 200 words):</w:t>
      </w:r>
    </w:p>
    <w:p w14:paraId="72520C67" w14:textId="77777777" w:rsidR="00CA3C3B" w:rsidRDefault="00CA3C3B" w:rsidP="00CA3C3B">
      <w:pPr>
        <w:spacing w:after="0" w:line="240" w:lineRule="auto"/>
        <w:rPr>
          <w:rFonts w:ascii="Cambria" w:eastAsia="Times New Roman" w:hAnsi="Cambria" w:cs="Times New Roman"/>
          <w:sz w:val="24"/>
          <w:szCs w:val="24"/>
          <w:lang w:eastAsia="en-IE"/>
        </w:rPr>
      </w:pPr>
    </w:p>
    <w:p w14:paraId="50B2C5DA" w14:textId="77777777" w:rsidR="00CA3C3B" w:rsidRDefault="00CA3C3B" w:rsidP="00CA3C3B">
      <w:pPr>
        <w:spacing w:after="0" w:line="240" w:lineRule="auto"/>
        <w:rPr>
          <w:rFonts w:ascii="Cambria" w:eastAsia="Times New Roman" w:hAnsi="Cambria" w:cs="Times New Roman"/>
          <w:sz w:val="24"/>
          <w:szCs w:val="24"/>
          <w:lang w:eastAsia="en-IE"/>
        </w:rPr>
      </w:pPr>
    </w:p>
    <w:p w14:paraId="755D0E8A" w14:textId="77777777" w:rsidR="00CA3C3B" w:rsidRDefault="00CA3C3B" w:rsidP="00CA3C3B">
      <w:pPr>
        <w:spacing w:after="0" w:line="240" w:lineRule="auto"/>
        <w:rPr>
          <w:rFonts w:ascii="Cambria" w:eastAsia="Times New Roman" w:hAnsi="Cambria" w:cs="Times New Roman"/>
          <w:sz w:val="24"/>
          <w:szCs w:val="24"/>
          <w:lang w:eastAsia="en-IE"/>
        </w:rPr>
      </w:pPr>
      <w:r>
        <w:rPr>
          <w:rFonts w:ascii="Cambria" w:eastAsia="Times New Roman" w:hAnsi="Cambria" w:cs="Times New Roman"/>
          <w:sz w:val="24"/>
          <w:szCs w:val="24"/>
          <w:lang w:eastAsia="en-IE"/>
        </w:rPr>
        <w:t>Details of the REAH conference and dates:</w:t>
      </w:r>
      <w:r>
        <w:rPr>
          <w:rFonts w:ascii="Cambria" w:eastAsia="Times New Roman" w:hAnsi="Cambria" w:cs="Times New Roman"/>
          <w:sz w:val="24"/>
          <w:szCs w:val="24"/>
          <w:lang w:eastAsia="en-IE"/>
        </w:rPr>
        <w:br/>
      </w:r>
    </w:p>
    <w:p w14:paraId="0E03B5E1" w14:textId="77777777" w:rsidR="00CA3C3B" w:rsidRDefault="00CA3C3B" w:rsidP="00CA3C3B">
      <w:pPr>
        <w:spacing w:after="0" w:line="240" w:lineRule="auto"/>
        <w:rPr>
          <w:rFonts w:ascii="Cambria" w:eastAsia="Times New Roman" w:hAnsi="Cambria" w:cs="Times New Roman"/>
          <w:sz w:val="24"/>
          <w:szCs w:val="24"/>
          <w:lang w:eastAsia="en-IE"/>
        </w:rPr>
      </w:pPr>
    </w:p>
    <w:p w14:paraId="3F652206" w14:textId="77777777" w:rsidR="00CA3C3B" w:rsidRDefault="00CA3C3B" w:rsidP="00CA3C3B">
      <w:pPr>
        <w:pBdr>
          <w:top w:val="single" w:sz="6" w:space="1" w:color="auto"/>
        </w:pBdr>
        <w:spacing w:after="0" w:line="240" w:lineRule="auto"/>
        <w:jc w:val="center"/>
        <w:rPr>
          <w:rFonts w:ascii="Cambria" w:eastAsia="Times New Roman" w:hAnsi="Cambria" w:cs="Arial"/>
          <w:vanish/>
          <w:sz w:val="24"/>
          <w:szCs w:val="24"/>
          <w:lang w:eastAsia="en-IE"/>
        </w:rPr>
      </w:pPr>
      <w:r>
        <w:rPr>
          <w:rFonts w:ascii="Cambria" w:eastAsia="Times New Roman" w:hAnsi="Cambria" w:cs="Arial"/>
          <w:vanish/>
          <w:sz w:val="24"/>
          <w:szCs w:val="24"/>
          <w:lang w:eastAsia="en-IE"/>
        </w:rPr>
        <w:t>Bottom of Form</w:t>
      </w:r>
    </w:p>
    <w:p w14:paraId="25D71D3E" w14:textId="77777777" w:rsidR="00CA3C3B" w:rsidRDefault="00CA3C3B" w:rsidP="00CA3C3B">
      <w:pPr>
        <w:spacing w:after="0" w:line="240" w:lineRule="auto"/>
        <w:rPr>
          <w:rFonts w:ascii="Cambria" w:hAnsi="Cambria"/>
          <w:sz w:val="24"/>
          <w:szCs w:val="24"/>
        </w:rPr>
      </w:pPr>
    </w:p>
    <w:p w14:paraId="48899DED" w14:textId="77777777" w:rsidR="00CA3C3B" w:rsidRDefault="00CA3C3B" w:rsidP="00CA3C3B"/>
    <w:p w14:paraId="627C7519" w14:textId="77777777" w:rsidR="00CA3C3B" w:rsidRDefault="00CA3C3B" w:rsidP="00CA3C3B"/>
    <w:p w14:paraId="5BA51E6A" w14:textId="77777777" w:rsidR="00CA3C3B" w:rsidRDefault="00CA3C3B" w:rsidP="00CA3C3B"/>
    <w:p w14:paraId="688CBCA5" w14:textId="77777777" w:rsidR="00E27788" w:rsidRDefault="00E27788"/>
    <w:sectPr w:rsidR="00E27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219"/>
    <w:rsid w:val="004C6219"/>
    <w:rsid w:val="0055217A"/>
    <w:rsid w:val="009977E0"/>
    <w:rsid w:val="00CA3C3B"/>
    <w:rsid w:val="00E277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5990"/>
  <w15:chartTrackingRefBased/>
  <w15:docId w15:val="{365BD8BF-88C0-4D34-9884-C85A7882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3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C3B"/>
    <w:rPr>
      <w:color w:val="0000FF"/>
      <w:u w:val="single"/>
    </w:rPr>
  </w:style>
  <w:style w:type="paragraph" w:customStyle="1" w:styleId="Default">
    <w:name w:val="Default"/>
    <w:rsid w:val="00CA3C3B"/>
    <w:pPr>
      <w:autoSpaceDE w:val="0"/>
      <w:autoSpaceDN w:val="0"/>
      <w:adjustRightInd w:val="0"/>
      <w:spacing w:after="0" w:line="240" w:lineRule="auto"/>
    </w:pPr>
    <w:rPr>
      <w:rFonts w:ascii="Cambria" w:hAnsi="Cambria" w:cs="Cambria"/>
      <w:color w:val="000000"/>
      <w:sz w:val="24"/>
      <w:szCs w:val="24"/>
      <w:lang w:val="en-GB"/>
    </w:rPr>
  </w:style>
  <w:style w:type="table" w:styleId="TableGrid">
    <w:name w:val="Table Grid"/>
    <w:basedOn w:val="TableNormal"/>
    <w:uiPriority w:val="59"/>
    <w:rsid w:val="00CA3C3B"/>
    <w:pPr>
      <w:spacing w:after="0" w:line="240" w:lineRule="auto"/>
    </w:pPr>
    <w:rPr>
      <w:rFonts w:ascii="Cambria" w:eastAsia="MS Mincho" w:hAnsi="Cambria"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2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0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chard.huddleson@mu.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Veiga</dc:creator>
  <cp:keywords/>
  <dc:description/>
  <cp:lastModifiedBy>Richard Huddleson</cp:lastModifiedBy>
  <cp:revision>2</cp:revision>
  <dcterms:created xsi:type="dcterms:W3CDTF">2024-05-29T19:28:00Z</dcterms:created>
  <dcterms:modified xsi:type="dcterms:W3CDTF">2024-05-29T19:28:00Z</dcterms:modified>
</cp:coreProperties>
</file>